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5E336" w14:textId="77777777" w:rsidR="007D6707" w:rsidRPr="00A77999" w:rsidRDefault="007D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5068"/>
      </w:tblGrid>
      <w:tr w:rsidR="007D6707" w:rsidRPr="00EF7E72" w14:paraId="1455F77C" w14:textId="77777777" w:rsidTr="007D6707">
        <w:tc>
          <w:tcPr>
            <w:tcW w:w="534" w:type="dxa"/>
            <w:vAlign w:val="center"/>
          </w:tcPr>
          <w:p w14:paraId="343A8BD3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14:paraId="4512E535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068" w:type="dxa"/>
            <w:vAlign w:val="center"/>
          </w:tcPr>
          <w:p w14:paraId="00F00E01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/ ДОЛЖНОСТЬ</w:t>
            </w:r>
          </w:p>
        </w:tc>
      </w:tr>
      <w:tr w:rsidR="007D6707" w:rsidRPr="00EF7E72" w14:paraId="3252D7A7" w14:textId="77777777" w:rsidTr="007D6707">
        <w:tc>
          <w:tcPr>
            <w:tcW w:w="534" w:type="dxa"/>
            <w:vAlign w:val="center"/>
          </w:tcPr>
          <w:p w14:paraId="41040F96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3D6D408" w14:textId="77777777" w:rsidR="007D6707" w:rsidRPr="00EF7E72" w:rsidRDefault="007D6707" w:rsidP="00C03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Беличенко Анна Сергеевна</w:t>
            </w:r>
          </w:p>
        </w:tc>
        <w:tc>
          <w:tcPr>
            <w:tcW w:w="5068" w:type="dxa"/>
          </w:tcPr>
          <w:p w14:paraId="739113AA" w14:textId="77777777" w:rsidR="007D6707" w:rsidRPr="00EF7E72" w:rsidRDefault="007D6707" w:rsidP="00C0349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Организационного комитета Конкурса «Ежегодная общественная премия «Регионы – устойчивое развитие»</w:t>
            </w:r>
          </w:p>
          <w:p w14:paraId="1FAC5C04" w14:textId="77777777" w:rsidR="007D6707" w:rsidRPr="00EF7E72" w:rsidRDefault="007D6707" w:rsidP="00C03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07" w:rsidRPr="00EF7E72" w14:paraId="474B18FB" w14:textId="77777777" w:rsidTr="007D6707">
        <w:tc>
          <w:tcPr>
            <w:tcW w:w="534" w:type="dxa"/>
            <w:vAlign w:val="center"/>
          </w:tcPr>
          <w:p w14:paraId="2F27DF1C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7A70CEA" w14:textId="77777777" w:rsidR="007D6707" w:rsidRPr="00EF7E72" w:rsidRDefault="007D6707" w:rsidP="006552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Прущак Сергей Федорович</w:t>
            </w:r>
          </w:p>
        </w:tc>
        <w:tc>
          <w:tcPr>
            <w:tcW w:w="5068" w:type="dxa"/>
          </w:tcPr>
          <w:p w14:paraId="4EA73B62" w14:textId="77777777" w:rsidR="007D6707" w:rsidRPr="00EF7E72" w:rsidRDefault="007D6707" w:rsidP="006552B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Эксперт Торгово-промышленной палаты Российской Федерации, Заместитель Председателя Организационного комитета Конкурса «Ежегодная общественная премия «Регионы – устойчивое развитие»</w:t>
            </w:r>
          </w:p>
          <w:p w14:paraId="009DF84C" w14:textId="77777777" w:rsidR="007D6707" w:rsidRPr="00EF7E72" w:rsidRDefault="007D6707" w:rsidP="006552B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707" w:rsidRPr="00EF7E72" w14:paraId="364389FF" w14:textId="77777777" w:rsidTr="007D6707">
        <w:tc>
          <w:tcPr>
            <w:tcW w:w="534" w:type="dxa"/>
            <w:vAlign w:val="center"/>
          </w:tcPr>
          <w:p w14:paraId="270A36D1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DE5C8DD" w14:textId="77777777" w:rsidR="007D6707" w:rsidRPr="00EF7E72" w:rsidRDefault="007D6707" w:rsidP="00EF3D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Павлов Сергей Владимирович</w:t>
            </w:r>
          </w:p>
        </w:tc>
        <w:tc>
          <w:tcPr>
            <w:tcW w:w="5068" w:type="dxa"/>
          </w:tcPr>
          <w:p w14:paraId="0357B76E" w14:textId="77777777" w:rsidR="007D6707" w:rsidRPr="00EF7E72" w:rsidRDefault="007D6707" w:rsidP="00EF3D7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Директор проектов Управления по работе с клиентами РГС ПАО «Сбербанк России»</w:t>
            </w:r>
          </w:p>
          <w:p w14:paraId="5724B513" w14:textId="77777777" w:rsidR="007D6707" w:rsidRPr="00EF7E72" w:rsidRDefault="007D6707" w:rsidP="00EF3D7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707" w:rsidRPr="00EF7E72" w14:paraId="0A95431F" w14:textId="77777777" w:rsidTr="007D6707">
        <w:tc>
          <w:tcPr>
            <w:tcW w:w="534" w:type="dxa"/>
            <w:vAlign w:val="center"/>
          </w:tcPr>
          <w:p w14:paraId="5811CB49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3DB08C95" w14:textId="77777777" w:rsidR="007D6707" w:rsidRPr="00EF7E72" w:rsidRDefault="007D6707" w:rsidP="00676D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Поправкина Татьяна Викторовна</w:t>
            </w:r>
          </w:p>
        </w:tc>
        <w:tc>
          <w:tcPr>
            <w:tcW w:w="5068" w:type="dxa"/>
          </w:tcPr>
          <w:p w14:paraId="390DFA89" w14:textId="77777777" w:rsidR="007D6707" w:rsidRPr="00EF7E72" w:rsidRDefault="007D6707" w:rsidP="00676DB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Организационного комитета Конкурса «Ежегодная общественная премия «Регионы – устойчивое развитие»</w:t>
            </w:r>
          </w:p>
          <w:p w14:paraId="68511B68" w14:textId="77777777" w:rsidR="007D6707" w:rsidRPr="00EF7E72" w:rsidRDefault="007D6707" w:rsidP="00676DB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707" w:rsidRPr="00EF7E72" w14:paraId="6970E1A5" w14:textId="77777777" w:rsidTr="007D6707">
        <w:tc>
          <w:tcPr>
            <w:tcW w:w="534" w:type="dxa"/>
            <w:vAlign w:val="center"/>
          </w:tcPr>
          <w:p w14:paraId="1B3CA3AD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005FEC28" w14:textId="77777777" w:rsidR="007D6707" w:rsidRPr="00EF7E72" w:rsidRDefault="007D6707" w:rsidP="00C81C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Синицына Татьяна Анатольевна</w:t>
            </w:r>
          </w:p>
        </w:tc>
        <w:tc>
          <w:tcPr>
            <w:tcW w:w="5068" w:type="dxa"/>
          </w:tcPr>
          <w:p w14:paraId="7AF378DE" w14:textId="77777777" w:rsidR="007D6707" w:rsidRPr="00EF7E72" w:rsidRDefault="007D6707" w:rsidP="00C81CC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Вице-президент департамента корпоративного бизнеса ОАО АКБ «</w:t>
            </w:r>
            <w:proofErr w:type="spellStart"/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ЕврофинансМоснарбанк</w:t>
            </w:r>
            <w:proofErr w:type="spellEnd"/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7D6707" w:rsidRPr="00EF7E72" w14:paraId="3B52A16D" w14:textId="77777777" w:rsidTr="007D6707">
        <w:tc>
          <w:tcPr>
            <w:tcW w:w="534" w:type="dxa"/>
            <w:vAlign w:val="center"/>
          </w:tcPr>
          <w:p w14:paraId="2A8D6F0E" w14:textId="77777777" w:rsidR="007D6707" w:rsidRPr="00EF7E72" w:rsidRDefault="007D6707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EEA2615" w14:textId="77777777" w:rsidR="007D6707" w:rsidRPr="00EF7E72" w:rsidRDefault="007D6707" w:rsidP="000D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Смаков</w:t>
            </w:r>
            <w:proofErr w:type="spellEnd"/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Всеволод Валерьевич</w:t>
            </w:r>
          </w:p>
        </w:tc>
        <w:tc>
          <w:tcPr>
            <w:tcW w:w="5068" w:type="dxa"/>
          </w:tcPr>
          <w:p w14:paraId="47C3BDBC" w14:textId="77777777" w:rsidR="007D6707" w:rsidRPr="00EF7E72" w:rsidRDefault="007D6707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E72">
              <w:rPr>
                <w:rFonts w:ascii="Times New Roman" w:hAnsi="Times New Roman" w:cs="Times New Roman"/>
                <w:bCs/>
                <w:sz w:val="24"/>
                <w:szCs w:val="24"/>
              </w:rPr>
              <w:t>Управляющий директор-руководитель Дирекции Дирекция по промышленности Евразийский банк развития</w:t>
            </w:r>
          </w:p>
        </w:tc>
      </w:tr>
      <w:tr w:rsidR="00485FF5" w:rsidRPr="00EF7E72" w14:paraId="5DEDBB53" w14:textId="77777777" w:rsidTr="007D6707">
        <w:tc>
          <w:tcPr>
            <w:tcW w:w="534" w:type="dxa"/>
            <w:vAlign w:val="center"/>
          </w:tcPr>
          <w:p w14:paraId="717595DC" w14:textId="04C4C426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4702FD67" w14:textId="76E0A77A" w:rsidR="00485FF5" w:rsidRPr="00EF7E72" w:rsidRDefault="00485FF5" w:rsidP="000D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 Дмитрий Алексеевич</w:t>
            </w:r>
          </w:p>
        </w:tc>
        <w:tc>
          <w:tcPr>
            <w:tcW w:w="5068" w:type="dxa"/>
          </w:tcPr>
          <w:p w14:paraId="58C02239" w14:textId="2385F95E" w:rsidR="00485FF5" w:rsidRPr="00EF7E72" w:rsidRDefault="00485FF5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Правления НП «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Евразор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FF5" w:rsidRPr="00EF7E72" w14:paraId="11930635" w14:textId="77777777" w:rsidTr="007D6707">
        <w:tc>
          <w:tcPr>
            <w:tcW w:w="534" w:type="dxa"/>
            <w:vAlign w:val="center"/>
          </w:tcPr>
          <w:p w14:paraId="04383819" w14:textId="0BA59CA8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7BCCBB7E" w14:textId="65BC6356" w:rsidR="00485FF5" w:rsidRPr="00EF7E72" w:rsidRDefault="00485FF5" w:rsidP="000D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Константинова Ольга Борисовна</w:t>
            </w:r>
          </w:p>
        </w:tc>
        <w:tc>
          <w:tcPr>
            <w:tcW w:w="5068" w:type="dxa"/>
          </w:tcPr>
          <w:p w14:paraId="7841DB9D" w14:textId="073BD26E" w:rsidR="00485FF5" w:rsidRPr="00EF7E72" w:rsidRDefault="00485FF5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ООО "Экологическая аудиторская палата"</w:t>
            </w:r>
          </w:p>
        </w:tc>
      </w:tr>
      <w:tr w:rsidR="00485FF5" w:rsidRPr="00EF7E72" w14:paraId="4E580605" w14:textId="77777777" w:rsidTr="007D6707">
        <w:tc>
          <w:tcPr>
            <w:tcW w:w="534" w:type="dxa"/>
            <w:vAlign w:val="center"/>
          </w:tcPr>
          <w:p w14:paraId="3E5448BD" w14:textId="6B778B02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427740DE" w14:textId="1D0486ED" w:rsidR="00485FF5" w:rsidRPr="00EF7E72" w:rsidRDefault="00485FF5" w:rsidP="000D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Викторовна</w:t>
            </w:r>
          </w:p>
        </w:tc>
        <w:tc>
          <w:tcPr>
            <w:tcW w:w="5068" w:type="dxa"/>
          </w:tcPr>
          <w:p w14:paraId="7400660D" w14:textId="51B8F814" w:rsidR="00485FF5" w:rsidRPr="00EF7E72" w:rsidRDefault="00485FF5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НО «Ассоциация русских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уборочных компаний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заместитель руководителя Комиссии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клининговой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обращению с отходами ОПОРА РОССИИ</w:t>
            </w:r>
          </w:p>
        </w:tc>
      </w:tr>
      <w:tr w:rsidR="00485FF5" w:rsidRPr="00EF7E72" w14:paraId="497C62FA" w14:textId="77777777" w:rsidTr="007D6707">
        <w:tc>
          <w:tcPr>
            <w:tcW w:w="534" w:type="dxa"/>
            <w:vAlign w:val="center"/>
          </w:tcPr>
          <w:p w14:paraId="10B1F08F" w14:textId="641CAB7C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1566594C" w14:textId="40120A22" w:rsidR="00485FF5" w:rsidRPr="00EF7E72" w:rsidRDefault="00485FF5" w:rsidP="000D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Степанович</w:t>
            </w:r>
          </w:p>
        </w:tc>
        <w:tc>
          <w:tcPr>
            <w:tcW w:w="5068" w:type="dxa"/>
          </w:tcPr>
          <w:p w14:paraId="127C66B2" w14:textId="0F1B7F4A" w:rsidR="00485FF5" w:rsidRPr="00EF7E72" w:rsidRDefault="00485FF5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СРО «Ассоциация региональных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уборочных компаний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 заместитель руководителя Комиссии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клининговой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обращению с отходами ОПОРА РОССИИ</w:t>
            </w:r>
          </w:p>
        </w:tc>
      </w:tr>
      <w:tr w:rsidR="00485FF5" w:rsidRPr="00EF7E72" w14:paraId="3D58FEE1" w14:textId="77777777" w:rsidTr="007D6707">
        <w:tc>
          <w:tcPr>
            <w:tcW w:w="534" w:type="dxa"/>
            <w:vAlign w:val="center"/>
          </w:tcPr>
          <w:p w14:paraId="0BCD49C1" w14:textId="3AEB9322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5D933778" w14:textId="71188051" w:rsidR="00485FF5" w:rsidRDefault="00485FF5" w:rsidP="000D1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Рябичев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Владиславович</w:t>
            </w:r>
          </w:p>
        </w:tc>
        <w:tc>
          <w:tcPr>
            <w:tcW w:w="5068" w:type="dxa"/>
          </w:tcPr>
          <w:p w14:paraId="73C3E5EF" w14:textId="53FF86B4" w:rsidR="00485FF5" w:rsidRDefault="00485FF5" w:rsidP="000D181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Комиссии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клининговой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обращению с отходами ОПОРА РОССИИ</w:t>
            </w:r>
          </w:p>
        </w:tc>
      </w:tr>
      <w:tr w:rsidR="00485FF5" w:rsidRPr="00EF7E72" w14:paraId="26DFE25E" w14:textId="77777777" w:rsidTr="007D6707">
        <w:tc>
          <w:tcPr>
            <w:tcW w:w="534" w:type="dxa"/>
            <w:vAlign w:val="center"/>
          </w:tcPr>
          <w:p w14:paraId="5F18C21E" w14:textId="7A784615" w:rsidR="00485FF5" w:rsidRPr="00EF7E72" w:rsidRDefault="00485FF5" w:rsidP="007D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53DBD6C8" w14:textId="0CDF9B29" w:rsidR="00485FF5" w:rsidRDefault="00485FF5" w:rsidP="000D1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Ерохина Юлия </w:t>
            </w:r>
          </w:p>
        </w:tc>
        <w:tc>
          <w:tcPr>
            <w:tcW w:w="5068" w:type="dxa"/>
          </w:tcPr>
          <w:p w14:paraId="33CBA759" w14:textId="52118268" w:rsidR="00485FF5" w:rsidRDefault="00485FF5" w:rsidP="0048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международных и экологических проектов ГК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6C079B0D" w14:textId="77777777" w:rsidR="007D6707" w:rsidRPr="00A77999" w:rsidRDefault="007D6707">
      <w:pPr>
        <w:rPr>
          <w:rFonts w:ascii="Times New Roman" w:hAnsi="Times New Roman" w:cs="Times New Roman"/>
          <w:sz w:val="24"/>
          <w:szCs w:val="24"/>
        </w:rPr>
      </w:pPr>
    </w:p>
    <w:sectPr w:rsidR="007D6707" w:rsidRPr="00A7799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F7E53" w14:textId="77777777" w:rsidR="004A3E79" w:rsidRDefault="004A3E79" w:rsidP="003E4205">
      <w:pPr>
        <w:spacing w:after="0" w:line="240" w:lineRule="auto"/>
      </w:pPr>
      <w:r>
        <w:separator/>
      </w:r>
    </w:p>
  </w:endnote>
  <w:endnote w:type="continuationSeparator" w:id="0">
    <w:p w14:paraId="03DB85B0" w14:textId="77777777" w:rsidR="004A3E79" w:rsidRDefault="004A3E79" w:rsidP="003E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4C194" w14:textId="77777777" w:rsidR="004A3E79" w:rsidRDefault="004A3E79" w:rsidP="003E4205">
      <w:pPr>
        <w:spacing w:after="0" w:line="240" w:lineRule="auto"/>
      </w:pPr>
      <w:r>
        <w:separator/>
      </w:r>
    </w:p>
  </w:footnote>
  <w:footnote w:type="continuationSeparator" w:id="0">
    <w:p w14:paraId="170670FC" w14:textId="77777777" w:rsidR="004A3E79" w:rsidRDefault="004A3E79" w:rsidP="003E4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2D312" w14:textId="25833634" w:rsidR="00A2779B" w:rsidRDefault="00A2779B" w:rsidP="003E4205">
    <w:pPr>
      <w:pStyle w:val="a9"/>
      <w:rPr>
        <w:bCs w:val="0"/>
        <w:szCs w:val="28"/>
      </w:rPr>
    </w:pPr>
    <w:r w:rsidRPr="00A51DD2">
      <w:rPr>
        <w:szCs w:val="28"/>
      </w:rPr>
      <w:t xml:space="preserve">СОСТАВ </w:t>
    </w:r>
    <w:r w:rsidRPr="00A51DD2">
      <w:rPr>
        <w:szCs w:val="28"/>
      </w:rPr>
      <w:br/>
    </w:r>
    <w:r>
      <w:rPr>
        <w:szCs w:val="28"/>
      </w:rPr>
      <w:t>Рабочей группы</w:t>
    </w:r>
    <w:r>
      <w:rPr>
        <w:i/>
        <w:szCs w:val="28"/>
      </w:rPr>
      <w:t xml:space="preserve"> </w:t>
    </w:r>
    <w:r w:rsidR="00485FF5" w:rsidRPr="00485FF5">
      <w:rPr>
        <w:color w:val="000000"/>
        <w:szCs w:val="28"/>
      </w:rPr>
      <w:t xml:space="preserve">комиссии по </w:t>
    </w:r>
    <w:proofErr w:type="spellStart"/>
    <w:r w:rsidR="00485FF5" w:rsidRPr="00485FF5">
      <w:rPr>
        <w:color w:val="000000"/>
        <w:szCs w:val="28"/>
      </w:rPr>
      <w:t>клининговой</w:t>
    </w:r>
    <w:proofErr w:type="spellEnd"/>
    <w:r w:rsidR="00485FF5" w:rsidRPr="00485FF5">
      <w:rPr>
        <w:color w:val="000000"/>
        <w:szCs w:val="28"/>
      </w:rPr>
      <w:t xml:space="preserve"> деятельности и обращению отходов Общероссийской общественной организации малого и среднего предпринимательства «ОПОРА РОССИИ»  по отбору и комплексному сопровождению инвестиционных проектов, участников Конкурса «Ежегодная общественная премия «Регионы - устойчивое развитие»</w:t>
    </w:r>
  </w:p>
  <w:p w14:paraId="5C3823DE" w14:textId="77777777" w:rsidR="00A2779B" w:rsidRDefault="00A277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FF"/>
    <w:rsid w:val="00000108"/>
    <w:rsid w:val="00023482"/>
    <w:rsid w:val="000D61E9"/>
    <w:rsid w:val="00227616"/>
    <w:rsid w:val="00246A18"/>
    <w:rsid w:val="002814FF"/>
    <w:rsid w:val="002E3A59"/>
    <w:rsid w:val="003B2C5A"/>
    <w:rsid w:val="003E4205"/>
    <w:rsid w:val="00415366"/>
    <w:rsid w:val="0043780D"/>
    <w:rsid w:val="00485FF5"/>
    <w:rsid w:val="004A3E79"/>
    <w:rsid w:val="00531A22"/>
    <w:rsid w:val="005D665E"/>
    <w:rsid w:val="005F2A7F"/>
    <w:rsid w:val="007B7892"/>
    <w:rsid w:val="007D6707"/>
    <w:rsid w:val="009B015D"/>
    <w:rsid w:val="00A2779B"/>
    <w:rsid w:val="00A42F61"/>
    <w:rsid w:val="00A574E7"/>
    <w:rsid w:val="00A77999"/>
    <w:rsid w:val="00C20757"/>
    <w:rsid w:val="00C961A3"/>
    <w:rsid w:val="00E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9E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814F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E4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205"/>
  </w:style>
  <w:style w:type="paragraph" w:styleId="a7">
    <w:name w:val="footer"/>
    <w:basedOn w:val="a"/>
    <w:link w:val="a8"/>
    <w:uiPriority w:val="99"/>
    <w:unhideWhenUsed/>
    <w:rsid w:val="003E4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205"/>
  </w:style>
  <w:style w:type="paragraph" w:styleId="a9">
    <w:name w:val="Title"/>
    <w:basedOn w:val="a"/>
    <w:link w:val="aa"/>
    <w:qFormat/>
    <w:rsid w:val="003E420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3E4205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b">
    <w:name w:val="Emphasis"/>
    <w:uiPriority w:val="20"/>
    <w:qFormat/>
    <w:rsid w:val="003E42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814F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E4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205"/>
  </w:style>
  <w:style w:type="paragraph" w:styleId="a7">
    <w:name w:val="footer"/>
    <w:basedOn w:val="a"/>
    <w:link w:val="a8"/>
    <w:uiPriority w:val="99"/>
    <w:unhideWhenUsed/>
    <w:rsid w:val="003E4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205"/>
  </w:style>
  <w:style w:type="paragraph" w:styleId="a9">
    <w:name w:val="Title"/>
    <w:basedOn w:val="a"/>
    <w:link w:val="aa"/>
    <w:qFormat/>
    <w:rsid w:val="003E420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3E4205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b">
    <w:name w:val="Emphasis"/>
    <w:uiPriority w:val="20"/>
    <w:qFormat/>
    <w:rsid w:val="003E42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Bochkovskaya</dc:creator>
  <cp:lastModifiedBy>Михаил Хмелёв</cp:lastModifiedBy>
  <cp:revision>4</cp:revision>
  <dcterms:created xsi:type="dcterms:W3CDTF">2017-06-13T15:17:00Z</dcterms:created>
  <dcterms:modified xsi:type="dcterms:W3CDTF">2017-06-14T06:15:00Z</dcterms:modified>
</cp:coreProperties>
</file>